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66007" w14:textId="77777777" w:rsidR="005259A3" w:rsidRDefault="00B27BDE" w:rsidP="005259A3">
      <w:pPr>
        <w:pStyle w:val="BODY"/>
        <w:widowControl w:val="0"/>
        <w:rPr>
          <w:rFonts w:ascii="Times New Roman" w:hAnsi="Times New Roman" w:cs="Times New Roman"/>
          <w:lang w:val="en-US" w:eastAsia="x-none"/>
        </w:rPr>
      </w:pPr>
      <w:r w:rsidRPr="005259A3">
        <w:rPr>
          <w:rFonts w:ascii="Times New Roman" w:hAnsi="Times New Roman" w:cs="Times New Roman"/>
          <w:lang w:val="en-US" w:eastAsia="x-none"/>
        </w:rPr>
        <w:t xml:space="preserve">Acts 13 </w:t>
      </w:r>
      <w:r w:rsidR="00F05419" w:rsidRPr="005259A3">
        <w:rPr>
          <w:rFonts w:ascii="Times New Roman" w:hAnsi="Times New Roman" w:cs="Times New Roman"/>
          <w:lang w:val="en-US" w:eastAsia="x-none"/>
        </w:rPr>
        <w:t xml:space="preserve">                                                  </w:t>
      </w:r>
    </w:p>
    <w:p w14:paraId="448C27F9" w14:textId="492536DC" w:rsidR="00B27BDE" w:rsidRPr="005259A3" w:rsidRDefault="00B27BDE" w:rsidP="005259A3">
      <w:pPr>
        <w:pStyle w:val="BODY"/>
        <w:widowControl w:val="0"/>
        <w:jc w:val="center"/>
        <w:rPr>
          <w:rFonts w:ascii="Times New Roman" w:hAnsi="Times New Roman" w:cs="Times New Roman"/>
          <w:lang w:val="en-US" w:eastAsia="x-none"/>
        </w:rPr>
      </w:pPr>
      <w:r w:rsidRPr="005259A3">
        <w:rPr>
          <w:rFonts w:ascii="Times New Roman" w:hAnsi="Times New Roman" w:cs="Times New Roman"/>
          <w:lang w:val="en-US" w:eastAsia="x-none"/>
        </w:rPr>
        <w:t>The Church in Antioch</w:t>
      </w:r>
    </w:p>
    <w:p w14:paraId="4FE64EA0" w14:textId="2B823439" w:rsidR="00B27BDE" w:rsidRPr="005259A3" w:rsidRDefault="00B27BDE" w:rsidP="005259A3">
      <w:pPr>
        <w:pStyle w:val="BODY"/>
        <w:widowControl w:val="0"/>
        <w:tabs>
          <w:tab w:val="left" w:pos="4680"/>
        </w:tabs>
        <w:jc w:val="center"/>
        <w:rPr>
          <w:rFonts w:ascii="Times New Roman" w:hAnsi="Times New Roman" w:cs="Times New Roman"/>
          <w:lang w:val="en-US" w:eastAsia="x-none"/>
        </w:rPr>
      </w:pPr>
      <w:r w:rsidRPr="005259A3">
        <w:rPr>
          <w:rFonts w:ascii="Times New Roman" w:hAnsi="Times New Roman" w:cs="Times New Roman"/>
          <w:lang w:val="en-US" w:eastAsia="x-none"/>
        </w:rPr>
        <w:t>Acts 11:19-30</w:t>
      </w:r>
      <w:r w:rsidR="00666FCF">
        <w:rPr>
          <w:rFonts w:ascii="Times New Roman" w:hAnsi="Times New Roman" w:cs="Times New Roman"/>
          <w:lang w:val="en-US" w:eastAsia="x-none"/>
        </w:rPr>
        <w:t>; 2 Corinthians 12:1-10</w:t>
      </w:r>
    </w:p>
    <w:p w14:paraId="516341CA" w14:textId="77777777" w:rsidR="007B4BB9" w:rsidRPr="005259A3" w:rsidRDefault="007B4BB9" w:rsidP="005259A3">
      <w:pPr>
        <w:pStyle w:val="BODY"/>
        <w:widowControl w:val="0"/>
        <w:tabs>
          <w:tab w:val="left" w:pos="4680"/>
        </w:tabs>
        <w:jc w:val="center"/>
        <w:rPr>
          <w:rFonts w:ascii="Times New Roman" w:hAnsi="Times New Roman" w:cs="Times New Roman"/>
          <w:lang w:val="en-US" w:eastAsia="x-none"/>
        </w:rPr>
      </w:pPr>
    </w:p>
    <w:p w14:paraId="67DFD146" w14:textId="77777777" w:rsidR="00B27BDE" w:rsidRPr="005259A3" w:rsidRDefault="007B4BB9" w:rsidP="005259A3">
      <w:pPr>
        <w:pStyle w:val="BODY"/>
        <w:widowControl w:val="0"/>
        <w:ind w:firstLine="720"/>
        <w:rPr>
          <w:rFonts w:ascii="Times New Roman" w:hAnsi="Times New Roman" w:cs="Times New Roman"/>
          <w:lang w:val="en-US" w:eastAsia="x-none"/>
        </w:rPr>
      </w:pPr>
      <w:r w:rsidRPr="005259A3">
        <w:rPr>
          <w:rFonts w:ascii="Times New Roman" w:hAnsi="Times New Roman" w:cs="Times New Roman"/>
          <w:lang w:val="en-US" w:eastAsia="x-none"/>
        </w:rPr>
        <w:t xml:space="preserve">A great persecution arose against the church after Stephen was stoned.  The believers were scattered abroad and travelled as </w:t>
      </w:r>
      <w:r w:rsidRPr="005259A3">
        <w:rPr>
          <w:rFonts w:ascii="Times New Roman" w:hAnsi="Times New Roman" w:cs="Times New Roman"/>
          <w:lang w:eastAsia="x-none"/>
        </w:rPr>
        <w:t>far as Phenice, and Cyprus, and Antioch.  The</w:t>
      </w:r>
      <w:r w:rsidRPr="005259A3">
        <w:rPr>
          <w:rFonts w:ascii="Times New Roman" w:hAnsi="Times New Roman" w:cs="Times New Roman"/>
          <w:lang w:val="en-US" w:eastAsia="x-none"/>
        </w:rPr>
        <w:t>y</w:t>
      </w:r>
      <w:r w:rsidRPr="005259A3">
        <w:rPr>
          <w:rFonts w:ascii="Times New Roman" w:hAnsi="Times New Roman" w:cs="Times New Roman"/>
          <w:lang w:eastAsia="x-none"/>
        </w:rPr>
        <w:t xml:space="preserve"> preached the word wherever they</w:t>
      </w:r>
      <w:r w:rsidRPr="005259A3">
        <w:rPr>
          <w:rFonts w:ascii="Times New Roman" w:hAnsi="Times New Roman" w:cs="Times New Roman"/>
          <w:lang w:val="en-US" w:eastAsia="x-none"/>
        </w:rPr>
        <w:t xml:space="preserve"> went, but they only preached to the Jews.  Some of the men who were originally from Cyprus and Cyrene went to Antioch and preached the Lord Jesus to the Grecians there.  The hand of the Lord was with them, and a great number of people believed and turned to the Lord.</w:t>
      </w:r>
    </w:p>
    <w:p w14:paraId="106C640B" w14:textId="4B3E2594" w:rsidR="007B4BB9" w:rsidRPr="005259A3" w:rsidRDefault="007B4BB9" w:rsidP="005259A3">
      <w:pPr>
        <w:pStyle w:val="BODY"/>
        <w:widowControl w:val="0"/>
        <w:ind w:firstLine="720"/>
        <w:rPr>
          <w:rFonts w:ascii="Times New Roman" w:hAnsi="Times New Roman" w:cs="Times New Roman"/>
          <w:lang w:val="en-US" w:eastAsia="x-none"/>
        </w:rPr>
      </w:pPr>
      <w:r w:rsidRPr="005259A3">
        <w:rPr>
          <w:rFonts w:ascii="Times New Roman" w:hAnsi="Times New Roman" w:cs="Times New Roman"/>
          <w:lang w:val="en-US" w:eastAsia="x-none"/>
        </w:rPr>
        <w:t xml:space="preserve">News of the work reached the church in Jerusalem, and they sent Barnabas to Antioch to give </w:t>
      </w:r>
      <w:r w:rsidR="009652AC" w:rsidRPr="005259A3">
        <w:rPr>
          <w:rFonts w:ascii="Times New Roman" w:hAnsi="Times New Roman" w:cs="Times New Roman"/>
          <w:lang w:val="en-US" w:eastAsia="x-none"/>
        </w:rPr>
        <w:t>assistance.</w:t>
      </w:r>
      <w:r w:rsidR="00435562">
        <w:rPr>
          <w:rFonts w:ascii="Times New Roman" w:hAnsi="Times New Roman" w:cs="Times New Roman"/>
          <w:lang w:val="en-US" w:eastAsia="x-none"/>
        </w:rPr>
        <w:t xml:space="preserve">  Since he was originally from Cyprus (Acts 4:36), he would have a good connection with the people. </w:t>
      </w:r>
      <w:r w:rsidR="009652AC" w:rsidRPr="005259A3">
        <w:rPr>
          <w:rFonts w:ascii="Times New Roman" w:hAnsi="Times New Roman" w:cs="Times New Roman"/>
          <w:lang w:val="en-US" w:eastAsia="x-none"/>
        </w:rPr>
        <w:t xml:space="preserve"> When he arrived and saw </w:t>
      </w:r>
      <w:r w:rsidR="002736FF">
        <w:rPr>
          <w:rFonts w:ascii="Times New Roman" w:hAnsi="Times New Roman" w:cs="Times New Roman"/>
          <w:lang w:val="en-US" w:eastAsia="x-none"/>
        </w:rPr>
        <w:t xml:space="preserve">the pioneer work being established through </w:t>
      </w:r>
      <w:r w:rsidR="009652AC" w:rsidRPr="005259A3">
        <w:rPr>
          <w:rFonts w:ascii="Times New Roman" w:hAnsi="Times New Roman" w:cs="Times New Roman"/>
          <w:lang w:val="en-US" w:eastAsia="x-none"/>
        </w:rPr>
        <w:t xml:space="preserve">the grace of God </w:t>
      </w:r>
      <w:r w:rsidR="002736FF">
        <w:rPr>
          <w:rFonts w:ascii="Times New Roman" w:hAnsi="Times New Roman" w:cs="Times New Roman"/>
          <w:lang w:val="en-US" w:eastAsia="x-none"/>
        </w:rPr>
        <w:t>without apostolic leadership</w:t>
      </w:r>
      <w:r w:rsidR="009652AC" w:rsidRPr="005259A3">
        <w:rPr>
          <w:rFonts w:ascii="Times New Roman" w:hAnsi="Times New Roman" w:cs="Times New Roman"/>
          <w:lang w:val="en-US" w:eastAsia="x-none"/>
        </w:rPr>
        <w:t>, he was glad and exhorted them all to continually purpose in their heart to cleave to the Lord.</w:t>
      </w:r>
    </w:p>
    <w:p w14:paraId="2946A5E8" w14:textId="3454175D" w:rsidR="009652AC" w:rsidRPr="005259A3" w:rsidRDefault="009652AC" w:rsidP="005259A3">
      <w:pPr>
        <w:pStyle w:val="BODY"/>
        <w:widowControl w:val="0"/>
        <w:ind w:firstLine="720"/>
        <w:rPr>
          <w:rFonts w:ascii="Times New Roman" w:hAnsi="Times New Roman" w:cs="Times New Roman"/>
          <w:lang w:val="en-US" w:eastAsia="x-none"/>
        </w:rPr>
      </w:pPr>
      <w:r w:rsidRPr="005259A3">
        <w:rPr>
          <w:rFonts w:ascii="Times New Roman" w:hAnsi="Times New Roman" w:cs="Times New Roman"/>
          <w:lang w:val="en-US" w:eastAsia="x-none"/>
        </w:rPr>
        <w:t>Barnabas was a good man, full of the Holy Ghost and of faith.  As a result of his ministry in Antioch, many people were ad</w:t>
      </w:r>
      <w:r w:rsidR="00F05419" w:rsidRPr="005259A3">
        <w:rPr>
          <w:rFonts w:ascii="Times New Roman" w:hAnsi="Times New Roman" w:cs="Times New Roman"/>
          <w:lang w:val="en-US" w:eastAsia="x-none"/>
        </w:rPr>
        <w:t>ded to the Lord.  He needed</w:t>
      </w:r>
      <w:r w:rsidRPr="005259A3">
        <w:rPr>
          <w:rFonts w:ascii="Times New Roman" w:hAnsi="Times New Roman" w:cs="Times New Roman"/>
          <w:lang w:val="en-US" w:eastAsia="x-none"/>
        </w:rPr>
        <w:t xml:space="preserve"> help.  He went to Tarsus to look for Saul.  When he found him, he took him back with him to Antioch.</w:t>
      </w:r>
      <w:r w:rsidR="00CF0D52">
        <w:rPr>
          <w:rFonts w:ascii="Times New Roman" w:hAnsi="Times New Roman" w:cs="Times New Roman"/>
          <w:lang w:val="en-US" w:eastAsia="x-none"/>
        </w:rPr>
        <w:t>*</w:t>
      </w:r>
      <w:r w:rsidRPr="005259A3">
        <w:rPr>
          <w:rFonts w:ascii="Times New Roman" w:hAnsi="Times New Roman" w:cs="Times New Roman"/>
          <w:lang w:val="en-US" w:eastAsia="x-none"/>
        </w:rPr>
        <w:t xml:space="preserve">  </w:t>
      </w:r>
      <w:r w:rsidR="00F34104" w:rsidRPr="005259A3">
        <w:rPr>
          <w:rFonts w:ascii="Times New Roman" w:hAnsi="Times New Roman" w:cs="Times New Roman"/>
          <w:lang w:val="en-US" w:eastAsia="x-none"/>
        </w:rPr>
        <w:t>They assembled with the church there fo</w:t>
      </w:r>
      <w:r w:rsidR="00F05419" w:rsidRPr="005259A3">
        <w:rPr>
          <w:rFonts w:ascii="Times New Roman" w:hAnsi="Times New Roman" w:cs="Times New Roman"/>
          <w:lang w:val="en-US" w:eastAsia="x-none"/>
        </w:rPr>
        <w:t>r a year and taught many people.  The term Christian</w:t>
      </w:r>
      <w:r w:rsidR="005259A3">
        <w:rPr>
          <w:rFonts w:ascii="Times New Roman" w:hAnsi="Times New Roman" w:cs="Times New Roman"/>
          <w:lang w:val="en-US" w:eastAsia="x-none"/>
        </w:rPr>
        <w:t xml:space="preserve"> (follower of Christ)</w:t>
      </w:r>
      <w:r w:rsidR="00F05419" w:rsidRPr="005259A3">
        <w:rPr>
          <w:rFonts w:ascii="Times New Roman" w:hAnsi="Times New Roman" w:cs="Times New Roman"/>
          <w:lang w:val="en-US" w:eastAsia="x-none"/>
        </w:rPr>
        <w:t xml:space="preserve"> was first applied </w:t>
      </w:r>
      <w:r w:rsidR="005259A3">
        <w:rPr>
          <w:rFonts w:ascii="Times New Roman" w:hAnsi="Times New Roman" w:cs="Times New Roman"/>
          <w:lang w:val="en-US" w:eastAsia="x-none"/>
        </w:rPr>
        <w:t xml:space="preserve">as a term of derision </w:t>
      </w:r>
      <w:r w:rsidR="00F05419" w:rsidRPr="005259A3">
        <w:rPr>
          <w:rFonts w:ascii="Times New Roman" w:hAnsi="Times New Roman" w:cs="Times New Roman"/>
          <w:lang w:val="en-US" w:eastAsia="x-none"/>
        </w:rPr>
        <w:t>to the disciples in Antioch.</w:t>
      </w:r>
      <w:r w:rsidR="00F34104" w:rsidRPr="005259A3">
        <w:rPr>
          <w:rFonts w:ascii="Times New Roman" w:hAnsi="Times New Roman" w:cs="Times New Roman"/>
          <w:lang w:val="en-US" w:eastAsia="x-none"/>
        </w:rPr>
        <w:t xml:space="preserve"> </w:t>
      </w:r>
    </w:p>
    <w:p w14:paraId="165779B2" w14:textId="19111B43" w:rsidR="00F34104" w:rsidRDefault="00F34104" w:rsidP="005259A3">
      <w:pPr>
        <w:pStyle w:val="BODY"/>
        <w:widowControl w:val="0"/>
        <w:ind w:firstLine="720"/>
        <w:rPr>
          <w:rFonts w:ascii="Times New Roman" w:hAnsi="Times New Roman" w:cs="Times New Roman"/>
          <w:lang w:val="en-US" w:eastAsia="x-none"/>
        </w:rPr>
      </w:pPr>
      <w:r w:rsidRPr="005259A3">
        <w:rPr>
          <w:rFonts w:ascii="Times New Roman" w:hAnsi="Times New Roman" w:cs="Times New Roman"/>
          <w:lang w:val="en-US" w:eastAsia="x-none"/>
        </w:rPr>
        <w:t>In those days prophets from Jerusalem arrived in Antioch.  One of them named Agabus stood and signified by the Spirit that there would be a great dearth throughout all the world.  (It came to pass in the days of Cla</w:t>
      </w:r>
      <w:r w:rsidR="00EA09FA" w:rsidRPr="005259A3">
        <w:rPr>
          <w:rFonts w:ascii="Times New Roman" w:hAnsi="Times New Roman" w:cs="Times New Roman"/>
          <w:lang w:val="en-US" w:eastAsia="x-none"/>
        </w:rPr>
        <w:t>udius Caesar.)  T</w:t>
      </w:r>
      <w:r w:rsidRPr="005259A3">
        <w:rPr>
          <w:rFonts w:ascii="Times New Roman" w:hAnsi="Times New Roman" w:cs="Times New Roman"/>
          <w:lang w:val="en-US" w:eastAsia="x-none"/>
        </w:rPr>
        <w:t>he disciples, each according to his ability, determined to send relief to the brethren who lived in Judea.  After collecting the gifts, they sent them to the elders by the hands of Barnabas and Saul.</w:t>
      </w:r>
    </w:p>
    <w:p w14:paraId="404F8FF6" w14:textId="75149E48" w:rsidR="00CF0D52" w:rsidRDefault="00CF0D52" w:rsidP="00CF0D52">
      <w:pPr>
        <w:pStyle w:val="BODY"/>
        <w:widowControl w:val="0"/>
        <w:rPr>
          <w:rFonts w:ascii="Times New Roman" w:hAnsi="Times New Roman" w:cs="Times New Roman"/>
          <w:lang w:val="en-US" w:eastAsia="x-none"/>
        </w:rPr>
      </w:pPr>
      <w:r>
        <w:rPr>
          <w:rFonts w:ascii="Times New Roman" w:hAnsi="Times New Roman" w:cs="Times New Roman"/>
          <w:lang w:val="en-US" w:eastAsia="x-none"/>
        </w:rPr>
        <w:t>____________________</w:t>
      </w:r>
    </w:p>
    <w:p w14:paraId="330924BF" w14:textId="53677313" w:rsidR="00CF0D52" w:rsidRDefault="00CF0D52" w:rsidP="00CF0D52">
      <w:pPr>
        <w:pStyle w:val="BODY"/>
        <w:widowControl w:val="0"/>
        <w:rPr>
          <w:rFonts w:ascii="Times New Roman" w:hAnsi="Times New Roman" w:cs="Times New Roman"/>
          <w:lang w:val="en-US" w:eastAsia="x-none"/>
        </w:rPr>
      </w:pPr>
    </w:p>
    <w:p w14:paraId="42B693E4" w14:textId="488E5622" w:rsidR="00CF0D52" w:rsidRPr="005259A3" w:rsidRDefault="00CF0D52" w:rsidP="00CF0D52">
      <w:pPr>
        <w:pStyle w:val="BODY"/>
        <w:widowControl w:val="0"/>
        <w:rPr>
          <w:rFonts w:ascii="Times New Roman" w:hAnsi="Times New Roman" w:cs="Times New Roman"/>
          <w:lang w:val="en-US" w:eastAsia="x-none"/>
        </w:rPr>
      </w:pPr>
      <w:r>
        <w:rPr>
          <w:rFonts w:ascii="Times New Roman" w:hAnsi="Times New Roman" w:cs="Times New Roman"/>
          <w:lang w:val="en-US" w:eastAsia="x-none"/>
        </w:rPr>
        <w:t>*Paul had a vision around this time (2 Corinthians 12).  Looking back, he could not determine whether he actually went to heaven to experience it personally or merely saw it as a vision.  In the vision</w:t>
      </w:r>
      <w:r w:rsidR="00594481">
        <w:rPr>
          <w:rFonts w:ascii="Times New Roman" w:hAnsi="Times New Roman" w:cs="Times New Roman"/>
          <w:lang w:val="en-US" w:eastAsia="x-none"/>
        </w:rPr>
        <w:t>,</w:t>
      </w:r>
      <w:r>
        <w:rPr>
          <w:rFonts w:ascii="Times New Roman" w:hAnsi="Times New Roman" w:cs="Times New Roman"/>
          <w:lang w:val="en-US" w:eastAsia="x-none"/>
        </w:rPr>
        <w:t xml:space="preserve"> he was caught up into heaven and heard unspeakable words which were not lawful for a man to repeat.  To prevent him from being filled with pride over being chosen to experience such glories, he was given a thorn in the flesh</w:t>
      </w:r>
      <w:r w:rsidR="005D20F9">
        <w:rPr>
          <w:rFonts w:ascii="Times New Roman" w:hAnsi="Times New Roman" w:cs="Times New Roman"/>
          <w:lang w:val="en-US" w:eastAsia="x-none"/>
        </w:rPr>
        <w:t>, a messenger of Satan to attack hi</w:t>
      </w:r>
      <w:r w:rsidR="00F11358">
        <w:rPr>
          <w:rFonts w:ascii="Times New Roman" w:hAnsi="Times New Roman" w:cs="Times New Roman"/>
          <w:lang w:val="en-US" w:eastAsia="x-none"/>
        </w:rPr>
        <w:t>m</w:t>
      </w:r>
      <w:r w:rsidR="005D20F9">
        <w:rPr>
          <w:rFonts w:ascii="Times New Roman" w:hAnsi="Times New Roman" w:cs="Times New Roman"/>
          <w:lang w:val="en-US" w:eastAsia="x-none"/>
        </w:rPr>
        <w:t>,</w:t>
      </w:r>
      <w:r>
        <w:rPr>
          <w:rFonts w:ascii="Times New Roman" w:hAnsi="Times New Roman" w:cs="Times New Roman"/>
          <w:lang w:val="en-US" w:eastAsia="x-none"/>
        </w:rPr>
        <w:t xml:space="preserve"> to keep him humble.  Three times he asked God to remove the thorn, but God</w:t>
      </w:r>
      <w:r w:rsidR="00666FCF">
        <w:rPr>
          <w:rFonts w:ascii="Times New Roman" w:hAnsi="Times New Roman" w:cs="Times New Roman"/>
          <w:lang w:val="en-US" w:eastAsia="x-none"/>
        </w:rPr>
        <w:t xml:space="preserve"> refused, saying His grace was sufficient to enable Paul to endure the difficulties.  As a result, Paul viewed the many trials and tribulations of his ministry for Christ from a different perspective:  he could take pleasure in that which others could not endure, for through each trial, the power of Christ rested on him, making him strong when he personally was weak.</w:t>
      </w:r>
      <w:r w:rsidR="00594481">
        <w:rPr>
          <w:rFonts w:ascii="Times New Roman" w:hAnsi="Times New Roman" w:cs="Times New Roman"/>
          <w:lang w:val="en-US" w:eastAsia="x-none"/>
        </w:rPr>
        <w:t xml:space="preserve">  God’s principle of timing is demonstrated:  He prepares His servant mentally in advance </w:t>
      </w:r>
      <w:r w:rsidR="00A35F93">
        <w:rPr>
          <w:rFonts w:ascii="Times New Roman" w:hAnsi="Times New Roman" w:cs="Times New Roman"/>
          <w:lang w:val="en-US" w:eastAsia="x-none"/>
        </w:rPr>
        <w:t>for</w:t>
      </w:r>
      <w:r w:rsidR="00594481">
        <w:rPr>
          <w:rFonts w:ascii="Times New Roman" w:hAnsi="Times New Roman" w:cs="Times New Roman"/>
          <w:lang w:val="en-US" w:eastAsia="x-none"/>
        </w:rPr>
        <w:t xml:space="preserve"> the trials to follow</w:t>
      </w:r>
      <w:r w:rsidR="00CF6D07">
        <w:rPr>
          <w:rFonts w:ascii="Times New Roman" w:hAnsi="Times New Roman" w:cs="Times New Roman"/>
          <w:lang w:val="en-US" w:eastAsia="x-none"/>
        </w:rPr>
        <w:t xml:space="preserve">; He does not wait to do </w:t>
      </w:r>
      <w:r w:rsidR="00A35F93">
        <w:rPr>
          <w:rFonts w:ascii="Times New Roman" w:hAnsi="Times New Roman" w:cs="Times New Roman"/>
          <w:lang w:val="en-US" w:eastAsia="x-none"/>
        </w:rPr>
        <w:t>emergency care</w:t>
      </w:r>
      <w:r w:rsidR="00CF6D07">
        <w:rPr>
          <w:rFonts w:ascii="Times New Roman" w:hAnsi="Times New Roman" w:cs="Times New Roman"/>
          <w:lang w:val="en-US" w:eastAsia="x-none"/>
        </w:rPr>
        <w:t xml:space="preserve"> afterward.</w:t>
      </w:r>
    </w:p>
    <w:sectPr w:rsidR="00CF0D52" w:rsidRPr="005259A3" w:rsidSect="00B27BDE">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BDE"/>
    <w:rsid w:val="00183BCC"/>
    <w:rsid w:val="002736FF"/>
    <w:rsid w:val="00435562"/>
    <w:rsid w:val="005259A3"/>
    <w:rsid w:val="00560F7E"/>
    <w:rsid w:val="00594481"/>
    <w:rsid w:val="005D20F9"/>
    <w:rsid w:val="00666FCF"/>
    <w:rsid w:val="006C1482"/>
    <w:rsid w:val="007B4BB9"/>
    <w:rsid w:val="009652AC"/>
    <w:rsid w:val="00A17195"/>
    <w:rsid w:val="00A35F93"/>
    <w:rsid w:val="00B27BDE"/>
    <w:rsid w:val="00C35AC2"/>
    <w:rsid w:val="00CF0D52"/>
    <w:rsid w:val="00CF6D07"/>
    <w:rsid w:val="00DA0FFF"/>
    <w:rsid w:val="00EA09FA"/>
    <w:rsid w:val="00F05419"/>
    <w:rsid w:val="00F11358"/>
    <w:rsid w:val="00F34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4827C"/>
  <w15:chartTrackingRefBased/>
  <w15:docId w15:val="{4EC09B87-C1B5-485E-BF30-B15AC0769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B27BDE"/>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9</cp:revision>
  <dcterms:created xsi:type="dcterms:W3CDTF">2018-04-28T13:04:00Z</dcterms:created>
  <dcterms:modified xsi:type="dcterms:W3CDTF">2024-08-01T14:00:00Z</dcterms:modified>
</cp:coreProperties>
</file>